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kosmetyczny Warszawa - idealny pod względem praktycznym i teoretycznym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kosmetyczką i szukasz miejsca, w którym będziesz mogła zdobyć dodatkową wiedzę i umiejętności praktyczne. Kursy są kierowane dla kosmetyczek, osób uczących się do zawodu, jak i właścicieli salonów. &lt;b&gt;Kurs kosmetyczny Warszawa&lt;/b&gt; jest świetna ofertą.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kosmetyczny Warszawa również dla właścicieli salonów!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właścicieli salonów kosmetycznych uważa, ze raz zdobyta wiedza zdecydowanie wystarczy. Jednak to błąd. Warto co jakiś czas odnawiać kursy i dowiadywać się nowych rzeczy. W Centrum Edukacji organizowany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kurs kosmetyczny Warszawa</w:t>
      </w:r>
      <w:r>
        <w:rPr>
          <w:rFonts w:ascii="calibri" w:hAnsi="calibri" w:eastAsia="calibri" w:cs="calibri"/>
          <w:sz w:val="24"/>
          <w:szCs w:val="24"/>
        </w:rPr>
        <w:t xml:space="preserve">, który jest bogaty w sensie teoretycznym jak i praktycznym. W ofercie jest wiele kursów. Każdy właściciel salonu kosmetycznego powinien dowiedzieć się w jaki sposób można obniżyć koszty utrzymania salonu kosmetycznego.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kursy te są wyjątkowe?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kosmetyczny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prowadzony przez specjalistów z wieloletnim doświadczeniem. Kursy te są prowadzone z teorii jak i w praktyce. W czasie szkoleń uczestniczki mają do dyspozycji produkty wysokiej jakości marki Dr Irena Eris. Występują różne pakiety szkoleń.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kosmetyczny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jest organizowany z zakresy makijażu, masażu i pielęgnacji skóry. Na koniec szkoleń wydawane są certyfikaty, które potwierdzające umiejętności zdobyte na kursie.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Właścicielskie</w:t>
      </w:r>
      <w:r>
        <w:rPr>
          <w:rFonts w:ascii="calibri" w:hAnsi="calibri" w:eastAsia="calibri" w:cs="calibri"/>
          <w:sz w:val="24"/>
          <w:szCs w:val="24"/>
        </w:rPr>
        <w:t xml:space="preserve"> salonów kosmetycznych mogą też dowiedzieć się jak w prawidłowy sposób obsługiwać klientów. To doskonała inwestycja w siebie i przyszłość swojego salonu!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2026-01-25T05:41:59+01:00</dcterms:created>
  <dcterms:modified xsi:type="dcterms:W3CDTF">2026-01-25T05:41:59+01:00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